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234" w14:textId="79DC46CC" w:rsidR="00535F86" w:rsidRPr="00132119" w:rsidRDefault="00EB44E4" w:rsidP="003930F4">
      <w:pPr>
        <w:pStyle w:val="Nadpis3"/>
        <w:spacing w:line="288" w:lineRule="auto"/>
        <w:rPr>
          <w:color w:val="A6A6A6" w:themeColor="background1" w:themeShade="A6"/>
          <w:sz w:val="20"/>
          <w:szCs w:val="20"/>
        </w:rPr>
      </w:pPr>
      <w:r w:rsidRPr="00132119">
        <w:rPr>
          <w:color w:val="A6A6A6" w:themeColor="background1" w:themeShade="A6"/>
          <w:sz w:val="20"/>
          <w:szCs w:val="20"/>
        </w:rPr>
        <w:t>Tisková zpráva</w:t>
      </w:r>
    </w:p>
    <w:p w14:paraId="5BB169A4" w14:textId="1844B9C5" w:rsidR="00EE427C" w:rsidRDefault="00491A7C" w:rsidP="003930F4">
      <w:pPr>
        <w:spacing w:line="288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91A7C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OSTROJ </w:t>
      </w:r>
      <w:r w:rsid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získal mezinárodní certifikaci a poprvé </w:t>
      </w:r>
      <w:r w:rsidR="00163B08" w:rsidRP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směřuje k milionu výkovků </w:t>
      </w:r>
      <w:r w:rsid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pro </w:t>
      </w:r>
      <w:proofErr w:type="spellStart"/>
      <w:r w:rsid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>automotive</w:t>
      </w:r>
      <w:proofErr w:type="spellEnd"/>
      <w:r w:rsid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163B08" w:rsidRPr="00163B08">
        <w:rPr>
          <w:rFonts w:asciiTheme="majorHAnsi" w:eastAsiaTheme="majorEastAsia" w:hAnsiTheme="majorHAnsi" w:cstheme="majorBidi"/>
          <w:b/>
          <w:bCs/>
          <w:sz w:val="28"/>
          <w:szCs w:val="28"/>
        </w:rPr>
        <w:t>ročně</w:t>
      </w:r>
    </w:p>
    <w:p w14:paraId="583B86A6" w14:textId="79809F63" w:rsidR="00676F45" w:rsidRPr="003930F4" w:rsidRDefault="006F0860" w:rsidP="003930F4">
      <w:pPr>
        <w:spacing w:line="288" w:lineRule="auto"/>
        <w:rPr>
          <w:rFonts w:cstheme="minorHAnsi"/>
          <w:b/>
          <w:bCs/>
          <w:sz w:val="20"/>
          <w:szCs w:val="20"/>
        </w:rPr>
      </w:pPr>
      <w:r w:rsidRPr="003930F4">
        <w:rPr>
          <w:rFonts w:cstheme="minorHAnsi"/>
          <w:sz w:val="20"/>
          <w:szCs w:val="20"/>
        </w:rPr>
        <w:t xml:space="preserve">Opava, </w:t>
      </w:r>
      <w:r w:rsidR="00163B08" w:rsidRPr="003930F4">
        <w:rPr>
          <w:rFonts w:cstheme="minorHAnsi"/>
          <w:sz w:val="20"/>
          <w:szCs w:val="20"/>
        </w:rPr>
        <w:t>27</w:t>
      </w:r>
      <w:r w:rsidRPr="003930F4">
        <w:rPr>
          <w:rFonts w:cstheme="minorHAnsi"/>
          <w:sz w:val="20"/>
          <w:szCs w:val="20"/>
        </w:rPr>
        <w:t xml:space="preserve">. </w:t>
      </w:r>
      <w:r w:rsidR="00EE427C" w:rsidRPr="003930F4">
        <w:rPr>
          <w:rFonts w:cstheme="minorHAnsi"/>
          <w:sz w:val="20"/>
          <w:szCs w:val="20"/>
        </w:rPr>
        <w:t>s</w:t>
      </w:r>
      <w:r w:rsidR="00163B08" w:rsidRPr="003930F4">
        <w:rPr>
          <w:rFonts w:cstheme="minorHAnsi"/>
          <w:sz w:val="20"/>
          <w:szCs w:val="20"/>
        </w:rPr>
        <w:t>rpna</w:t>
      </w:r>
      <w:r w:rsidR="003D2D37" w:rsidRPr="003930F4">
        <w:rPr>
          <w:rFonts w:cstheme="minorHAnsi"/>
          <w:sz w:val="20"/>
          <w:szCs w:val="20"/>
        </w:rPr>
        <w:t xml:space="preserve"> 202</w:t>
      </w:r>
      <w:r w:rsidR="00E667AD" w:rsidRPr="003930F4">
        <w:rPr>
          <w:rFonts w:cstheme="minorHAnsi"/>
          <w:sz w:val="20"/>
          <w:szCs w:val="20"/>
        </w:rPr>
        <w:t>5</w:t>
      </w:r>
      <w:r w:rsidR="003D2D37" w:rsidRPr="003930F4">
        <w:rPr>
          <w:rFonts w:cstheme="minorHAnsi"/>
          <w:sz w:val="20"/>
          <w:szCs w:val="20"/>
        </w:rPr>
        <w:t xml:space="preserve"> –</w:t>
      </w:r>
      <w:r w:rsidR="00676F45" w:rsidRPr="003930F4">
        <w:rPr>
          <w:rFonts w:cstheme="minorHAnsi"/>
          <w:sz w:val="20"/>
          <w:szCs w:val="20"/>
        </w:rPr>
        <w:t xml:space="preserve"> </w:t>
      </w:r>
      <w:r w:rsidR="00677E2B" w:rsidRPr="003930F4">
        <w:rPr>
          <w:rFonts w:cstheme="minorHAnsi"/>
          <w:b/>
          <w:bCs/>
          <w:sz w:val="20"/>
          <w:szCs w:val="20"/>
        </w:rPr>
        <w:t xml:space="preserve">Opavská strojírenská společnost OSTROJ získala mezinárodní certifikaci IATF 16949 pro výrobu zápustkových výkovků. </w:t>
      </w:r>
      <w:r w:rsidR="003930F4" w:rsidRPr="003930F4">
        <w:rPr>
          <w:rFonts w:cstheme="minorHAnsi"/>
          <w:b/>
          <w:bCs/>
          <w:sz w:val="20"/>
          <w:szCs w:val="20"/>
        </w:rPr>
        <w:t xml:space="preserve">Nový </w:t>
      </w:r>
      <w:r w:rsidR="00163B08" w:rsidRPr="003930F4">
        <w:rPr>
          <w:rFonts w:cstheme="minorHAnsi"/>
          <w:b/>
          <w:bCs/>
          <w:sz w:val="20"/>
          <w:szCs w:val="20"/>
        </w:rPr>
        <w:t xml:space="preserve">standard je nezbytnou podmínkou pro spolupráci s většinou světových automobilek. </w:t>
      </w:r>
      <w:r w:rsidR="003930F4" w:rsidRPr="003930F4">
        <w:rPr>
          <w:rFonts w:cstheme="minorHAnsi"/>
          <w:b/>
          <w:bCs/>
          <w:sz w:val="20"/>
          <w:szCs w:val="20"/>
        </w:rPr>
        <w:t xml:space="preserve">I díky tomu </w:t>
      </w:r>
      <w:r w:rsidR="00163B08" w:rsidRPr="003930F4">
        <w:rPr>
          <w:rFonts w:cstheme="minorHAnsi"/>
          <w:b/>
          <w:bCs/>
          <w:sz w:val="20"/>
          <w:szCs w:val="20"/>
        </w:rPr>
        <w:t xml:space="preserve">plánuje </w:t>
      </w:r>
      <w:r w:rsidR="003930F4" w:rsidRPr="003930F4">
        <w:rPr>
          <w:rFonts w:cstheme="minorHAnsi"/>
          <w:b/>
          <w:bCs/>
          <w:sz w:val="20"/>
          <w:szCs w:val="20"/>
        </w:rPr>
        <w:t xml:space="preserve">letos OSTROJ </w:t>
      </w:r>
      <w:r w:rsidR="00163B08" w:rsidRPr="003930F4">
        <w:rPr>
          <w:rFonts w:cstheme="minorHAnsi"/>
          <w:b/>
          <w:bCs/>
          <w:sz w:val="20"/>
          <w:szCs w:val="20"/>
        </w:rPr>
        <w:t xml:space="preserve">pokořit milionovou hranici vyrobených výkovků. V roce 2026 </w:t>
      </w:r>
      <w:r w:rsidR="003930F4" w:rsidRPr="003930F4">
        <w:rPr>
          <w:rFonts w:cstheme="minorHAnsi"/>
          <w:b/>
          <w:bCs/>
          <w:sz w:val="20"/>
          <w:szCs w:val="20"/>
        </w:rPr>
        <w:t xml:space="preserve">pak </w:t>
      </w:r>
      <w:r w:rsidR="00163B08" w:rsidRPr="003930F4">
        <w:rPr>
          <w:rFonts w:cstheme="minorHAnsi"/>
          <w:b/>
          <w:bCs/>
          <w:sz w:val="20"/>
          <w:szCs w:val="20"/>
        </w:rPr>
        <w:t xml:space="preserve">opavská firma spustí novou </w:t>
      </w:r>
      <w:proofErr w:type="spellStart"/>
      <w:r w:rsidR="00163B08" w:rsidRPr="003930F4">
        <w:rPr>
          <w:rFonts w:cstheme="minorHAnsi"/>
          <w:b/>
          <w:bCs/>
          <w:sz w:val="20"/>
          <w:szCs w:val="20"/>
        </w:rPr>
        <w:t>polorobotickou</w:t>
      </w:r>
      <w:proofErr w:type="spellEnd"/>
      <w:r w:rsidR="00163B08" w:rsidRPr="003930F4">
        <w:rPr>
          <w:rFonts w:cstheme="minorHAnsi"/>
          <w:b/>
          <w:bCs/>
          <w:sz w:val="20"/>
          <w:szCs w:val="20"/>
        </w:rPr>
        <w:t xml:space="preserve"> kovací linku LZK 4000, která výrazně rozšíří </w:t>
      </w:r>
      <w:r w:rsidR="00A6082D">
        <w:rPr>
          <w:rFonts w:cstheme="minorHAnsi"/>
          <w:b/>
          <w:bCs/>
          <w:sz w:val="20"/>
          <w:szCs w:val="20"/>
        </w:rPr>
        <w:t xml:space="preserve">její </w:t>
      </w:r>
      <w:r w:rsidR="00163B08" w:rsidRPr="003930F4">
        <w:rPr>
          <w:rFonts w:cstheme="minorHAnsi"/>
          <w:b/>
          <w:bCs/>
          <w:sz w:val="20"/>
          <w:szCs w:val="20"/>
        </w:rPr>
        <w:t>výrobní kapacity. OSTROJ je největším výrobcem tažných zařízení v České republice a jed</w:t>
      </w:r>
      <w:r w:rsidR="007B4AD3" w:rsidRPr="003930F4">
        <w:rPr>
          <w:rFonts w:cstheme="minorHAnsi"/>
          <w:b/>
          <w:bCs/>
          <w:sz w:val="20"/>
          <w:szCs w:val="20"/>
        </w:rPr>
        <w:t>ním</w:t>
      </w:r>
      <w:r w:rsidR="00163B08" w:rsidRPr="003930F4">
        <w:rPr>
          <w:rFonts w:cstheme="minorHAnsi"/>
          <w:b/>
          <w:bCs/>
          <w:sz w:val="20"/>
          <w:szCs w:val="20"/>
        </w:rPr>
        <w:t xml:space="preserve"> z největších v Evropě.</w:t>
      </w:r>
    </w:p>
    <w:p w14:paraId="48CFDBE9" w14:textId="2B71203A" w:rsidR="007B4AD3" w:rsidRPr="003930F4" w:rsidRDefault="007B4AD3" w:rsidP="4825D5D2">
      <w:pPr>
        <w:pStyle w:val="Normlnweb"/>
        <w:rPr>
          <w:rFonts w:asciiTheme="minorHAnsi" w:hAnsiTheme="minorHAnsi" w:cstheme="minorBidi"/>
          <w:b/>
          <w:bCs/>
          <w:sz w:val="20"/>
          <w:szCs w:val="20"/>
        </w:rPr>
      </w:pPr>
      <w:r w:rsidRPr="4825D5D2">
        <w:rPr>
          <w:rFonts w:asciiTheme="minorHAnsi" w:hAnsiTheme="minorHAnsi" w:cstheme="minorBidi"/>
          <w:sz w:val="20"/>
          <w:szCs w:val="20"/>
        </w:rPr>
        <w:t xml:space="preserve">Aby mohl OSTROJ v oblasti dodávek výkovků pro </w:t>
      </w:r>
      <w:proofErr w:type="spellStart"/>
      <w:r w:rsidRPr="4825D5D2">
        <w:rPr>
          <w:rFonts w:asciiTheme="minorHAnsi" w:hAnsiTheme="minorHAnsi" w:cstheme="minorBidi"/>
          <w:sz w:val="20"/>
          <w:szCs w:val="20"/>
        </w:rPr>
        <w:t>automotive</w:t>
      </w:r>
      <w:proofErr w:type="spellEnd"/>
      <w:r w:rsidRPr="4825D5D2">
        <w:rPr>
          <w:rFonts w:asciiTheme="minorHAnsi" w:hAnsiTheme="minorHAnsi" w:cstheme="minorBidi"/>
          <w:sz w:val="20"/>
          <w:szCs w:val="20"/>
        </w:rPr>
        <w:t xml:space="preserve"> dále růst, potřeboval splnit přísn</w:t>
      </w:r>
      <w:r w:rsidR="6FD4B6FA" w:rsidRPr="4825D5D2">
        <w:rPr>
          <w:rFonts w:asciiTheme="minorHAnsi" w:hAnsiTheme="minorHAnsi" w:cstheme="minorBidi"/>
          <w:sz w:val="20"/>
          <w:szCs w:val="20"/>
        </w:rPr>
        <w:t>é</w:t>
      </w:r>
      <w:r w:rsidRPr="4825D5D2">
        <w:rPr>
          <w:rFonts w:asciiTheme="minorHAnsi" w:hAnsiTheme="minorHAnsi" w:cstheme="minorBidi"/>
          <w:sz w:val="20"/>
          <w:szCs w:val="20"/>
        </w:rPr>
        <w:t xml:space="preserve"> standard</w:t>
      </w:r>
      <w:r w:rsidR="47148D75" w:rsidRPr="4825D5D2">
        <w:rPr>
          <w:rFonts w:asciiTheme="minorHAnsi" w:hAnsiTheme="minorHAnsi" w:cstheme="minorBidi"/>
          <w:sz w:val="20"/>
          <w:szCs w:val="20"/>
        </w:rPr>
        <w:t>y</w:t>
      </w:r>
      <w:r w:rsidRPr="4825D5D2">
        <w:rPr>
          <w:rFonts w:asciiTheme="minorHAnsi" w:hAnsiTheme="minorHAnsi" w:cstheme="minorBidi"/>
          <w:sz w:val="20"/>
          <w:szCs w:val="20"/>
        </w:rPr>
        <w:t xml:space="preserve"> IATF 16949. 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„Získáním certifikátu jsme si upevnili pozici spolehlivého dodavatele a otevřeli si cestu k novým obchodním příležitostem. Od klíčových partnerů máme velmi pozitivní reakce a </w:t>
      </w:r>
      <w:r w:rsidR="24B3D011" w:rsidRPr="4825D5D2">
        <w:rPr>
          <w:rFonts w:asciiTheme="minorHAnsi" w:hAnsiTheme="minorHAnsi" w:cstheme="minorBidi"/>
          <w:i/>
          <w:iCs/>
          <w:sz w:val="20"/>
          <w:szCs w:val="20"/>
        </w:rPr>
        <w:t>pracujeme na řadě nových projektů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>. Jen v letošním roce plánujeme vyrobit přes 1 milion kusů</w:t>
      </w:r>
      <w:r w:rsidR="3034914C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výkovků různých typů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>, což je meziroční nárůst o více než 3 %,</w:t>
      </w:r>
      <w:r w:rsidR="0C07BD23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při aktuální situaci v </w:t>
      </w:r>
      <w:proofErr w:type="spellStart"/>
      <w:r w:rsidR="0C07BD23" w:rsidRPr="4825D5D2">
        <w:rPr>
          <w:rFonts w:asciiTheme="minorHAnsi" w:hAnsiTheme="minorHAnsi" w:cstheme="minorBidi"/>
          <w:i/>
          <w:iCs/>
          <w:sz w:val="20"/>
          <w:szCs w:val="20"/>
        </w:rPr>
        <w:t>Automotive</w:t>
      </w:r>
      <w:proofErr w:type="spellEnd"/>
      <w:r w:rsidR="0C07BD23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sektoru to považuji za velmi dobrý výsledek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>“</w:t>
      </w:r>
      <w:r w:rsidRPr="4825D5D2">
        <w:rPr>
          <w:rFonts w:asciiTheme="minorHAnsi" w:hAnsiTheme="minorHAnsi" w:cstheme="minorBidi"/>
          <w:sz w:val="20"/>
          <w:szCs w:val="20"/>
        </w:rPr>
        <w:t xml:space="preserve"> říká </w:t>
      </w:r>
      <w:r w:rsidRPr="4825D5D2">
        <w:rPr>
          <w:rFonts w:asciiTheme="minorHAnsi" w:hAnsiTheme="minorHAnsi" w:cstheme="minorBidi"/>
          <w:b/>
          <w:bCs/>
          <w:sz w:val="20"/>
          <w:szCs w:val="20"/>
        </w:rPr>
        <w:t>Aleš Martínek, generální ředitel OSTROJ</w:t>
      </w:r>
      <w:r w:rsidR="003930F4" w:rsidRPr="4825D5D2">
        <w:rPr>
          <w:rFonts w:asciiTheme="minorHAnsi" w:hAnsiTheme="minorHAnsi" w:cstheme="minorBidi"/>
          <w:b/>
          <w:bCs/>
          <w:sz w:val="20"/>
          <w:szCs w:val="20"/>
        </w:rPr>
        <w:t>e</w:t>
      </w:r>
      <w:r w:rsidRPr="4825D5D2">
        <w:rPr>
          <w:rFonts w:asciiTheme="minorHAnsi" w:hAnsiTheme="minorHAnsi" w:cstheme="minorBidi"/>
          <w:b/>
          <w:bCs/>
          <w:sz w:val="20"/>
          <w:szCs w:val="20"/>
        </w:rPr>
        <w:t>.</w:t>
      </w:r>
    </w:p>
    <w:p w14:paraId="6A0241ED" w14:textId="3D3D14BA" w:rsidR="00677E2B" w:rsidRPr="003930F4" w:rsidRDefault="00441FEB" w:rsidP="4825D5D2">
      <w:pPr>
        <w:pStyle w:val="Normlnweb"/>
        <w:rPr>
          <w:rFonts w:asciiTheme="minorHAnsi" w:hAnsiTheme="minorHAnsi" w:cstheme="minorBidi"/>
          <w:b/>
          <w:bCs/>
          <w:sz w:val="20"/>
          <w:szCs w:val="20"/>
        </w:rPr>
      </w:pPr>
      <w:r w:rsidRPr="4825D5D2">
        <w:rPr>
          <w:rFonts w:asciiTheme="minorHAnsi" w:hAnsiTheme="minorHAnsi" w:cstheme="minorBidi"/>
          <w:sz w:val="20"/>
          <w:szCs w:val="20"/>
        </w:rPr>
        <w:t xml:space="preserve">Samotná příprava na certifikaci začala v září 2024 a navázala na dřívější systém řízení kvality podle normy VDA 6.1. </w:t>
      </w:r>
      <w:r w:rsidR="00677E2B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„Většina procesů u nás byla stabilní, přesto jsme museli upravit dokumentaci a více zapojit zaměstnance do </w:t>
      </w:r>
      <w:r w:rsidR="76D8296C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naplňování </w:t>
      </w:r>
      <w:r w:rsidR="00677E2B" w:rsidRPr="4825D5D2">
        <w:rPr>
          <w:rFonts w:asciiTheme="minorHAnsi" w:hAnsiTheme="minorHAnsi" w:cstheme="minorBidi"/>
          <w:i/>
          <w:iCs/>
          <w:sz w:val="20"/>
          <w:szCs w:val="20"/>
        </w:rPr>
        <w:t>pravidel nového standardu. Audit měl dvě části</w:t>
      </w:r>
      <w:r w:rsidR="003930F4" w:rsidRPr="4825D5D2">
        <w:rPr>
          <w:rFonts w:asciiTheme="minorHAnsi" w:hAnsiTheme="minorHAnsi" w:cstheme="minorBidi"/>
          <w:i/>
          <w:iCs/>
          <w:sz w:val="20"/>
          <w:szCs w:val="20"/>
        </w:rPr>
        <w:t>:</w:t>
      </w:r>
      <w:r w:rsidR="00677E2B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3930F4" w:rsidRPr="4825D5D2">
        <w:rPr>
          <w:rFonts w:asciiTheme="minorHAnsi" w:hAnsiTheme="minorHAnsi" w:cstheme="minorBidi"/>
          <w:i/>
          <w:iCs/>
          <w:sz w:val="20"/>
          <w:szCs w:val="20"/>
        </w:rPr>
        <w:t>n</w:t>
      </w:r>
      <w:r w:rsidR="00677E2B" w:rsidRPr="4825D5D2">
        <w:rPr>
          <w:rFonts w:asciiTheme="minorHAnsi" w:hAnsiTheme="minorHAnsi" w:cstheme="minorBidi"/>
          <w:i/>
          <w:iCs/>
          <w:sz w:val="20"/>
          <w:szCs w:val="20"/>
        </w:rPr>
        <w:t>ejdříve se hodnotila dokumentace, poté fungování systému přímo ve výrobě,“</w:t>
      </w:r>
      <w:r w:rsidR="00677E2B" w:rsidRPr="4825D5D2">
        <w:rPr>
          <w:rFonts w:asciiTheme="minorHAnsi" w:hAnsiTheme="minorHAnsi" w:cstheme="minorBidi"/>
          <w:sz w:val="20"/>
          <w:szCs w:val="20"/>
        </w:rPr>
        <w:t xml:space="preserve"> </w:t>
      </w:r>
      <w:r w:rsidR="008817BB" w:rsidRPr="4825D5D2">
        <w:rPr>
          <w:rFonts w:asciiTheme="minorHAnsi" w:hAnsiTheme="minorHAnsi" w:cstheme="minorBidi"/>
          <w:sz w:val="20"/>
          <w:szCs w:val="20"/>
        </w:rPr>
        <w:t>uvádí</w:t>
      </w:r>
      <w:r w:rsidR="00677E2B" w:rsidRPr="4825D5D2">
        <w:rPr>
          <w:rFonts w:asciiTheme="minorHAnsi" w:hAnsiTheme="minorHAnsi" w:cstheme="minorBidi"/>
          <w:sz w:val="20"/>
          <w:szCs w:val="20"/>
        </w:rPr>
        <w:t xml:space="preserve"> </w:t>
      </w:r>
      <w:r w:rsidR="003930F4" w:rsidRPr="4825D5D2">
        <w:rPr>
          <w:rFonts w:asciiTheme="minorHAnsi" w:hAnsiTheme="minorHAnsi" w:cstheme="minorBidi"/>
          <w:b/>
          <w:bCs/>
          <w:sz w:val="20"/>
          <w:szCs w:val="20"/>
        </w:rPr>
        <w:t>Patrik Neuman</w:t>
      </w:r>
      <w:r w:rsidR="00677E2B" w:rsidRPr="4825D5D2">
        <w:rPr>
          <w:rFonts w:asciiTheme="minorHAnsi" w:hAnsiTheme="minorHAnsi" w:cstheme="minorBidi"/>
          <w:b/>
          <w:bCs/>
          <w:sz w:val="20"/>
          <w:szCs w:val="20"/>
        </w:rPr>
        <w:t>,</w:t>
      </w:r>
      <w:r w:rsidR="003930F4" w:rsidRPr="4825D5D2">
        <w:rPr>
          <w:rFonts w:asciiTheme="minorHAnsi" w:hAnsiTheme="minorHAnsi" w:cstheme="minorBidi"/>
          <w:sz w:val="20"/>
          <w:szCs w:val="20"/>
        </w:rPr>
        <w:t xml:space="preserve"> </w:t>
      </w:r>
      <w:r w:rsidR="003930F4" w:rsidRPr="00975D4A">
        <w:rPr>
          <w:rFonts w:asciiTheme="minorHAnsi" w:hAnsiTheme="minorHAnsi" w:cstheme="minorBidi"/>
          <w:b/>
          <w:bCs/>
          <w:sz w:val="20"/>
          <w:szCs w:val="20"/>
        </w:rPr>
        <w:t xml:space="preserve">ředitel </w:t>
      </w:r>
      <w:proofErr w:type="spellStart"/>
      <w:r w:rsidR="003930F4" w:rsidRPr="00975D4A">
        <w:rPr>
          <w:rFonts w:asciiTheme="minorHAnsi" w:hAnsiTheme="minorHAnsi" w:cstheme="minorBidi"/>
          <w:b/>
          <w:bCs/>
          <w:sz w:val="20"/>
          <w:szCs w:val="20"/>
        </w:rPr>
        <w:t>Automotive</w:t>
      </w:r>
      <w:proofErr w:type="spellEnd"/>
      <w:r w:rsidR="003930F4" w:rsidRPr="4825D5D2">
        <w:rPr>
          <w:rFonts w:asciiTheme="minorHAnsi" w:hAnsiTheme="minorHAnsi" w:cstheme="minorBidi"/>
          <w:sz w:val="20"/>
          <w:szCs w:val="20"/>
        </w:rPr>
        <w:t xml:space="preserve">, </w:t>
      </w:r>
      <w:r w:rsidR="796196CC" w:rsidRPr="4825D5D2">
        <w:rPr>
          <w:rFonts w:asciiTheme="minorHAnsi" w:hAnsiTheme="minorHAnsi" w:cstheme="minorBidi"/>
          <w:sz w:val="20"/>
          <w:szCs w:val="20"/>
        </w:rPr>
        <w:t xml:space="preserve">organizační jednotky, </w:t>
      </w:r>
      <w:r w:rsidR="003930F4" w:rsidRPr="4825D5D2">
        <w:rPr>
          <w:rFonts w:asciiTheme="minorHAnsi" w:hAnsiTheme="minorHAnsi" w:cstheme="minorBidi"/>
          <w:sz w:val="20"/>
          <w:szCs w:val="20"/>
        </w:rPr>
        <w:t>kter</w:t>
      </w:r>
      <w:r w:rsidR="5C6937D2" w:rsidRPr="4825D5D2">
        <w:rPr>
          <w:rFonts w:asciiTheme="minorHAnsi" w:hAnsiTheme="minorHAnsi" w:cstheme="minorBidi"/>
          <w:sz w:val="20"/>
          <w:szCs w:val="20"/>
        </w:rPr>
        <w:t>á</w:t>
      </w:r>
      <w:r w:rsidR="003930F4" w:rsidRPr="4825D5D2">
        <w:rPr>
          <w:rFonts w:asciiTheme="minorHAnsi" w:hAnsiTheme="minorHAnsi" w:cstheme="minorBidi"/>
          <w:sz w:val="20"/>
          <w:szCs w:val="20"/>
        </w:rPr>
        <w:t xml:space="preserve"> má v OSTROJi na starost produkci výkovků pro automobilový průmysl.</w:t>
      </w:r>
    </w:p>
    <w:p w14:paraId="57D8024C" w14:textId="4002C5E1" w:rsidR="007B4AD3" w:rsidRPr="003930F4" w:rsidRDefault="007B4AD3" w:rsidP="4825D5D2">
      <w:pPr>
        <w:pStyle w:val="Normlnweb"/>
        <w:rPr>
          <w:rFonts w:asciiTheme="minorHAnsi" w:hAnsiTheme="minorHAnsi" w:cstheme="minorBidi"/>
          <w:sz w:val="20"/>
          <w:szCs w:val="20"/>
        </w:rPr>
      </w:pPr>
      <w:r w:rsidRPr="4825D5D2">
        <w:rPr>
          <w:rFonts w:asciiTheme="minorHAnsi" w:hAnsiTheme="minorHAnsi" w:cstheme="minorBidi"/>
          <w:sz w:val="20"/>
          <w:szCs w:val="20"/>
        </w:rPr>
        <w:t>OSTROJ se specializuje na tvarově složité díly s hmotností od 0,5 do 20 kilogramů, které se uplatňují pro všechny typy aut</w:t>
      </w:r>
      <w:r w:rsidR="003930F4" w:rsidRPr="4825D5D2">
        <w:rPr>
          <w:rFonts w:asciiTheme="minorHAnsi" w:hAnsiTheme="minorHAnsi" w:cstheme="minorBidi"/>
          <w:sz w:val="20"/>
          <w:szCs w:val="20"/>
        </w:rPr>
        <w:t>,</w:t>
      </w:r>
      <w:r w:rsidRPr="4825D5D2">
        <w:rPr>
          <w:rFonts w:asciiTheme="minorHAnsi" w:hAnsiTheme="minorHAnsi" w:cstheme="minorBidi"/>
          <w:sz w:val="20"/>
          <w:szCs w:val="20"/>
        </w:rPr>
        <w:t xml:space="preserve"> od spalovacích </w:t>
      </w:r>
      <w:r w:rsidR="2FB47F96" w:rsidRPr="4825D5D2">
        <w:rPr>
          <w:rFonts w:asciiTheme="minorHAnsi" w:hAnsiTheme="minorHAnsi" w:cstheme="minorBidi"/>
          <w:sz w:val="20"/>
          <w:szCs w:val="20"/>
        </w:rPr>
        <w:t xml:space="preserve">přes hybridní </w:t>
      </w:r>
      <w:r w:rsidRPr="4825D5D2">
        <w:rPr>
          <w:rFonts w:asciiTheme="minorHAnsi" w:hAnsiTheme="minorHAnsi" w:cstheme="minorBidi"/>
          <w:sz w:val="20"/>
          <w:szCs w:val="20"/>
        </w:rPr>
        <w:t xml:space="preserve">až po elektromobily. Výkovky z Opavy jsou součástí tažných zařízení, nosičů kol, držáků pružin a dalších bezpečnostních dílů pro </w:t>
      </w:r>
      <w:r w:rsidR="73F0CC8C" w:rsidRPr="4825D5D2">
        <w:rPr>
          <w:rFonts w:asciiTheme="minorHAnsi" w:hAnsiTheme="minorHAnsi" w:cstheme="minorBidi"/>
          <w:sz w:val="20"/>
          <w:szCs w:val="20"/>
        </w:rPr>
        <w:t xml:space="preserve">vozy </w:t>
      </w:r>
      <w:r w:rsidRPr="4825D5D2">
        <w:rPr>
          <w:rFonts w:asciiTheme="minorHAnsi" w:hAnsiTheme="minorHAnsi" w:cstheme="minorBidi"/>
          <w:sz w:val="20"/>
          <w:szCs w:val="20"/>
        </w:rPr>
        <w:t>znač</w:t>
      </w:r>
      <w:r w:rsidR="6EB47D81" w:rsidRPr="4825D5D2">
        <w:rPr>
          <w:rFonts w:asciiTheme="minorHAnsi" w:hAnsiTheme="minorHAnsi" w:cstheme="minorBidi"/>
          <w:sz w:val="20"/>
          <w:szCs w:val="20"/>
        </w:rPr>
        <w:t>e</w:t>
      </w:r>
      <w:r w:rsidRPr="4825D5D2">
        <w:rPr>
          <w:rFonts w:asciiTheme="minorHAnsi" w:hAnsiTheme="minorHAnsi" w:cstheme="minorBidi"/>
          <w:sz w:val="20"/>
          <w:szCs w:val="20"/>
        </w:rPr>
        <w:t xml:space="preserve">k jako Volkswagen, Škoda, Porsche, Mercedes, BMW, Volvo, Audi, Hyundai nebo </w:t>
      </w:r>
      <w:proofErr w:type="spellStart"/>
      <w:r w:rsidRPr="4825D5D2">
        <w:rPr>
          <w:rFonts w:asciiTheme="minorHAnsi" w:hAnsiTheme="minorHAnsi" w:cstheme="minorBidi"/>
          <w:sz w:val="20"/>
          <w:szCs w:val="20"/>
        </w:rPr>
        <w:t>Stellantis</w:t>
      </w:r>
      <w:proofErr w:type="spellEnd"/>
      <w:r w:rsidRPr="4825D5D2">
        <w:rPr>
          <w:rFonts w:asciiTheme="minorHAnsi" w:hAnsiTheme="minorHAnsi" w:cstheme="minorBidi"/>
          <w:sz w:val="20"/>
          <w:szCs w:val="20"/>
        </w:rPr>
        <w:t xml:space="preserve">. </w:t>
      </w:r>
    </w:p>
    <w:p w14:paraId="73A81023" w14:textId="10C941BD" w:rsidR="00677E2B" w:rsidRPr="003930F4" w:rsidRDefault="00677E2B" w:rsidP="4825D5D2">
      <w:pPr>
        <w:pStyle w:val="Normlnweb"/>
        <w:rPr>
          <w:rFonts w:asciiTheme="minorHAnsi" w:hAnsiTheme="minorHAnsi" w:cstheme="minorBidi"/>
          <w:sz w:val="20"/>
          <w:szCs w:val="20"/>
        </w:rPr>
      </w:pPr>
      <w:r w:rsidRPr="4825D5D2">
        <w:rPr>
          <w:rFonts w:asciiTheme="minorHAnsi" w:hAnsiTheme="minorHAnsi" w:cstheme="minorBidi"/>
          <w:sz w:val="20"/>
          <w:szCs w:val="20"/>
        </w:rPr>
        <w:t xml:space="preserve">Do budoucna chce OSTROJ dále zvyšovat přidanou hodnotu svých výrobků. Plánuje </w:t>
      </w:r>
      <w:r w:rsidR="7E543A18" w:rsidRPr="4825D5D2">
        <w:rPr>
          <w:rFonts w:asciiTheme="minorHAnsi" w:hAnsiTheme="minorHAnsi" w:cstheme="minorBidi"/>
          <w:sz w:val="20"/>
          <w:szCs w:val="20"/>
        </w:rPr>
        <w:t xml:space="preserve">navyšovat </w:t>
      </w:r>
      <w:r w:rsidRPr="4825D5D2">
        <w:rPr>
          <w:rFonts w:asciiTheme="minorHAnsi" w:hAnsiTheme="minorHAnsi" w:cstheme="minorBidi"/>
          <w:sz w:val="20"/>
          <w:szCs w:val="20"/>
        </w:rPr>
        <w:t>podíl výkovků</w:t>
      </w:r>
      <w:r w:rsidR="008817BB" w:rsidRPr="4825D5D2">
        <w:rPr>
          <w:rFonts w:asciiTheme="minorHAnsi" w:hAnsiTheme="minorHAnsi" w:cstheme="minorBidi"/>
          <w:sz w:val="20"/>
          <w:szCs w:val="20"/>
        </w:rPr>
        <w:t xml:space="preserve"> včetně následného obrábění</w:t>
      </w:r>
      <w:r w:rsidRPr="4825D5D2">
        <w:rPr>
          <w:rFonts w:asciiTheme="minorHAnsi" w:hAnsiTheme="minorHAnsi" w:cstheme="minorBidi"/>
          <w:sz w:val="20"/>
          <w:szCs w:val="20"/>
        </w:rPr>
        <w:t xml:space="preserve"> a postupné rozšíření dodáve</w:t>
      </w:r>
      <w:r w:rsidR="00441FEB" w:rsidRPr="4825D5D2">
        <w:rPr>
          <w:rFonts w:asciiTheme="minorHAnsi" w:hAnsiTheme="minorHAnsi" w:cstheme="minorBidi"/>
          <w:sz w:val="20"/>
          <w:szCs w:val="20"/>
        </w:rPr>
        <w:t xml:space="preserve">k </w:t>
      </w:r>
      <w:r w:rsidR="00163B08" w:rsidRPr="4825D5D2">
        <w:rPr>
          <w:rFonts w:asciiTheme="minorHAnsi" w:hAnsiTheme="minorHAnsi" w:cstheme="minorBidi"/>
          <w:sz w:val="20"/>
          <w:szCs w:val="20"/>
        </w:rPr>
        <w:t>také</w:t>
      </w:r>
      <w:r w:rsidR="00441FEB" w:rsidRPr="4825D5D2">
        <w:rPr>
          <w:rFonts w:asciiTheme="minorHAnsi" w:hAnsiTheme="minorHAnsi" w:cstheme="minorBidi"/>
          <w:sz w:val="20"/>
          <w:szCs w:val="20"/>
        </w:rPr>
        <w:t xml:space="preserve"> mimo automobilový průmysl, </w:t>
      </w:r>
      <w:r w:rsidRPr="4825D5D2">
        <w:rPr>
          <w:rFonts w:asciiTheme="minorHAnsi" w:hAnsiTheme="minorHAnsi" w:cstheme="minorBidi"/>
          <w:sz w:val="20"/>
          <w:szCs w:val="20"/>
        </w:rPr>
        <w:t xml:space="preserve">například do zemědělství, železniční dopravy nebo segmentu letištní techniky. 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>„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>Začátkem roku 2026 uvede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>me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do provozu novou </w:t>
      </w:r>
      <w:proofErr w:type="spellStart"/>
      <w:r w:rsidRPr="4825D5D2">
        <w:rPr>
          <w:rFonts w:asciiTheme="minorHAnsi" w:hAnsiTheme="minorHAnsi" w:cstheme="minorBidi"/>
          <w:i/>
          <w:iCs/>
          <w:sz w:val="20"/>
          <w:szCs w:val="20"/>
        </w:rPr>
        <w:t>polorobotickou</w:t>
      </w:r>
      <w:proofErr w:type="spellEnd"/>
      <w:r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kovací linku LZK 4000</w:t>
      </w:r>
      <w:r w:rsidR="00163B08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>připravuje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>me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modernizaci strojního parku </w:t>
      </w:r>
      <w:r w:rsidR="00163B08" w:rsidRPr="4825D5D2">
        <w:rPr>
          <w:rFonts w:asciiTheme="minorHAnsi" w:hAnsiTheme="minorHAnsi" w:cstheme="minorBidi"/>
          <w:i/>
          <w:iCs/>
          <w:sz w:val="20"/>
          <w:szCs w:val="20"/>
        </w:rPr>
        <w:t>a</w:t>
      </w:r>
      <w:r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 robotizaci stávajících linek.</w:t>
      </w:r>
      <w:r w:rsidR="008817BB" w:rsidRPr="4825D5D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Vyvíjíme rovněž automatizované pracoviště nedestruktivního zkoušení a </w:t>
      </w:r>
      <w:r w:rsidR="6B924EA4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zásadním způsobem zvýšíme 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>ergonomi</w:t>
      </w:r>
      <w:r w:rsidR="7760E8F9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i </w:t>
      </w:r>
      <w:r w:rsidR="008817BB" w:rsidRPr="4825D5D2">
        <w:rPr>
          <w:rFonts w:asciiTheme="minorHAnsi" w:hAnsiTheme="minorHAnsi" w:cstheme="minorBidi"/>
          <w:i/>
          <w:iCs/>
          <w:sz w:val="20"/>
          <w:szCs w:val="20"/>
        </w:rPr>
        <w:t xml:space="preserve">balení našich výrobků,“ </w:t>
      </w:r>
      <w:r w:rsidR="008817BB" w:rsidRPr="4825D5D2">
        <w:rPr>
          <w:rFonts w:asciiTheme="minorHAnsi" w:hAnsiTheme="minorHAnsi" w:cstheme="minorBidi"/>
          <w:sz w:val="20"/>
          <w:szCs w:val="20"/>
        </w:rPr>
        <w:t xml:space="preserve">doplňuje </w:t>
      </w:r>
      <w:r w:rsidR="003930F4" w:rsidRPr="4825D5D2">
        <w:rPr>
          <w:rFonts w:asciiTheme="minorHAnsi" w:hAnsiTheme="minorHAnsi" w:cstheme="minorBidi"/>
          <w:b/>
          <w:bCs/>
          <w:sz w:val="20"/>
          <w:szCs w:val="20"/>
        </w:rPr>
        <w:t>Patrik Neuman</w:t>
      </w:r>
      <w:r w:rsidR="008817BB" w:rsidRPr="4825D5D2">
        <w:rPr>
          <w:rFonts w:asciiTheme="minorHAnsi" w:hAnsiTheme="minorHAnsi" w:cstheme="minorBidi"/>
          <w:b/>
          <w:bCs/>
          <w:sz w:val="20"/>
          <w:szCs w:val="20"/>
        </w:rPr>
        <w:t>.</w:t>
      </w:r>
    </w:p>
    <w:p w14:paraId="11801643" w14:textId="7588AA94" w:rsidR="00677E2B" w:rsidRPr="003930F4" w:rsidRDefault="00677E2B" w:rsidP="003930F4">
      <w:pPr>
        <w:pStyle w:val="Normlnweb"/>
        <w:rPr>
          <w:rFonts w:asciiTheme="minorHAnsi" w:hAnsiTheme="minorHAnsi" w:cstheme="minorHAnsi"/>
          <w:sz w:val="20"/>
        </w:rPr>
      </w:pPr>
      <w:r w:rsidRPr="003930F4">
        <w:rPr>
          <w:rFonts w:asciiTheme="minorHAnsi" w:hAnsiTheme="minorHAnsi" w:cstheme="minorHAnsi"/>
          <w:sz w:val="20"/>
        </w:rPr>
        <w:t xml:space="preserve">Na výrobě zápustkových výkovků se dnes </w:t>
      </w:r>
      <w:r w:rsidR="008817BB" w:rsidRPr="003930F4">
        <w:rPr>
          <w:rFonts w:asciiTheme="minorHAnsi" w:hAnsiTheme="minorHAnsi" w:cstheme="minorHAnsi"/>
          <w:sz w:val="20"/>
        </w:rPr>
        <w:t xml:space="preserve">v Opavě </w:t>
      </w:r>
      <w:r w:rsidRPr="003930F4">
        <w:rPr>
          <w:rFonts w:asciiTheme="minorHAnsi" w:hAnsiTheme="minorHAnsi" w:cstheme="minorHAnsi"/>
          <w:sz w:val="20"/>
        </w:rPr>
        <w:t xml:space="preserve">podílí zhruba 150 zaměstnanců. Díky kompletnímu zázemí od kování přes tepelné zpracování, </w:t>
      </w:r>
      <w:r w:rsidR="00C47CFF">
        <w:rPr>
          <w:rFonts w:asciiTheme="minorHAnsi" w:hAnsiTheme="minorHAnsi" w:cstheme="minorHAnsi"/>
          <w:sz w:val="20"/>
        </w:rPr>
        <w:t>specializované technické</w:t>
      </w:r>
      <w:r w:rsidRPr="003930F4">
        <w:rPr>
          <w:rFonts w:asciiTheme="minorHAnsi" w:hAnsiTheme="minorHAnsi" w:cstheme="minorHAnsi"/>
          <w:sz w:val="20"/>
        </w:rPr>
        <w:t xml:space="preserve"> kontroly až po finální obrábění je OSTROJ schopen nabídnout zákazníkům komplexní řešení a udržet si tak silnou pozici na evropském </w:t>
      </w:r>
      <w:r w:rsidR="008817BB" w:rsidRPr="003930F4">
        <w:rPr>
          <w:rFonts w:asciiTheme="minorHAnsi" w:hAnsiTheme="minorHAnsi" w:cstheme="minorHAnsi"/>
          <w:sz w:val="20"/>
        </w:rPr>
        <w:t>a</w:t>
      </w:r>
      <w:r w:rsidRPr="003930F4">
        <w:rPr>
          <w:rFonts w:asciiTheme="minorHAnsi" w:hAnsiTheme="minorHAnsi" w:cstheme="minorHAnsi"/>
          <w:sz w:val="20"/>
        </w:rPr>
        <w:t xml:space="preserve"> světovém trhu.</w:t>
      </w:r>
    </w:p>
    <w:p w14:paraId="7A571816" w14:textId="15405ED3" w:rsidR="00FD6C65" w:rsidRPr="003B7239" w:rsidRDefault="00FD6C65" w:rsidP="003930F4">
      <w:pPr>
        <w:rPr>
          <w:b/>
          <w:sz w:val="20"/>
          <w:szCs w:val="20"/>
        </w:rPr>
      </w:pPr>
      <w:r w:rsidRPr="003B7239">
        <w:rPr>
          <w:b/>
          <w:sz w:val="18"/>
          <w:szCs w:val="18"/>
        </w:rPr>
        <w:t>O společnosti OSTROJ:</w:t>
      </w:r>
    </w:p>
    <w:p w14:paraId="7A43F235" w14:textId="0741B1DA" w:rsidR="00FD6C65" w:rsidRPr="0051620B" w:rsidRDefault="00FD6C65" w:rsidP="003930F4">
      <w:pPr>
        <w:spacing w:line="288" w:lineRule="auto"/>
        <w:rPr>
          <w:sz w:val="18"/>
          <w:szCs w:val="18"/>
        </w:rPr>
      </w:pPr>
      <w:r w:rsidRPr="4825D5D2">
        <w:rPr>
          <w:sz w:val="18"/>
          <w:szCs w:val="18"/>
        </w:rPr>
        <w:t>OSTROJ a.s. patří k významným strojírenským firmám v České republice. Na trhu působí od roku 1948, ale její historie sahá až do druhé poloviny 19. století. Je ryze českou akciovou společností, její sídlo a výrobní závod se nachází v Opavě. Společnost zaměstnává téměř 800 pracovníků a dosahuje tržeb na úrovni 1,</w:t>
      </w:r>
      <w:r w:rsidR="3E8C016D" w:rsidRPr="4825D5D2">
        <w:rPr>
          <w:sz w:val="18"/>
          <w:szCs w:val="18"/>
        </w:rPr>
        <w:t>42</w:t>
      </w:r>
      <w:r w:rsidRPr="4825D5D2">
        <w:rPr>
          <w:sz w:val="18"/>
          <w:szCs w:val="18"/>
        </w:rPr>
        <w:t xml:space="preserve"> miliardy Kč (rok 202</w:t>
      </w:r>
      <w:r w:rsidR="2C8CA895" w:rsidRPr="4825D5D2">
        <w:rPr>
          <w:sz w:val="18"/>
          <w:szCs w:val="18"/>
        </w:rPr>
        <w:t>4</w:t>
      </w:r>
      <w:r w:rsidRPr="4825D5D2">
        <w:rPr>
          <w:sz w:val="18"/>
          <w:szCs w:val="18"/>
        </w:rPr>
        <w:t xml:space="preserve">). Do výrobkového </w:t>
      </w:r>
      <w:r w:rsidR="371FE673" w:rsidRPr="4825D5D2">
        <w:rPr>
          <w:sz w:val="18"/>
          <w:szCs w:val="18"/>
        </w:rPr>
        <w:t xml:space="preserve">firmy </w:t>
      </w:r>
      <w:r w:rsidRPr="4825D5D2">
        <w:rPr>
          <w:sz w:val="18"/>
          <w:szCs w:val="18"/>
        </w:rPr>
        <w:t>patří široká škála služeb a zařízení, od opracovaných lakovaných svařenců, přes hydraulické válce, hřídele, tiskařské válce, přesné obráběné dílce až po ocelové zápustkové výkovky, galvanické zinkování</w:t>
      </w:r>
      <w:r w:rsidR="2FF3C69D" w:rsidRPr="4825D5D2">
        <w:rPr>
          <w:sz w:val="18"/>
          <w:szCs w:val="18"/>
        </w:rPr>
        <w:t xml:space="preserve"> a tvrdé chromování</w:t>
      </w:r>
      <w:r w:rsidRPr="4825D5D2">
        <w:rPr>
          <w:sz w:val="18"/>
          <w:szCs w:val="18"/>
        </w:rPr>
        <w:t>, dopravníkové systémy</w:t>
      </w:r>
      <w:r w:rsidR="6BA4E9FA" w:rsidRPr="4825D5D2">
        <w:rPr>
          <w:sz w:val="18"/>
          <w:szCs w:val="18"/>
        </w:rPr>
        <w:t>, automatizované průmyslové linky</w:t>
      </w:r>
      <w:r w:rsidRPr="4825D5D2">
        <w:rPr>
          <w:sz w:val="18"/>
          <w:szCs w:val="18"/>
        </w:rPr>
        <w:t xml:space="preserve"> i stroje pro podzemní stavitelství a hlubinnou těžbu uhlí.</w:t>
      </w:r>
    </w:p>
    <w:p w14:paraId="1BAFE2F4" w14:textId="6B8D6365" w:rsidR="00FD6C65" w:rsidRPr="005C79C1" w:rsidRDefault="00FD6C65" w:rsidP="003930F4">
      <w:pPr>
        <w:pStyle w:val="Nadpis4"/>
        <w:rPr>
          <w:b w:val="0"/>
          <w:bCs w:val="0"/>
          <w:sz w:val="18"/>
          <w:szCs w:val="18"/>
        </w:rPr>
      </w:pPr>
      <w:r w:rsidRPr="0051620B">
        <w:rPr>
          <w:sz w:val="18"/>
          <w:szCs w:val="18"/>
        </w:rPr>
        <w:t>Příloha:</w:t>
      </w:r>
      <w:r w:rsidR="005C79C1">
        <w:rPr>
          <w:sz w:val="18"/>
          <w:szCs w:val="18"/>
        </w:rPr>
        <w:t xml:space="preserve"> </w:t>
      </w:r>
      <w:r w:rsidR="003930F4">
        <w:rPr>
          <w:b w:val="0"/>
          <w:bCs w:val="0"/>
          <w:sz w:val="18"/>
          <w:szCs w:val="18"/>
        </w:rPr>
        <w:t>Výroba výkovků v OSTROJi</w:t>
      </w:r>
    </w:p>
    <w:p w14:paraId="45A25C51" w14:textId="77777777" w:rsidR="00FD6C65" w:rsidRPr="0051620B" w:rsidRDefault="00FD6C65" w:rsidP="003930F4">
      <w:pPr>
        <w:pStyle w:val="Nadpis4"/>
        <w:rPr>
          <w:sz w:val="18"/>
          <w:szCs w:val="18"/>
        </w:rPr>
      </w:pPr>
      <w:r w:rsidRPr="0051620B">
        <w:rPr>
          <w:sz w:val="18"/>
          <w:szCs w:val="18"/>
        </w:rPr>
        <w:t>Kontakt pro média:</w:t>
      </w:r>
    </w:p>
    <w:p w14:paraId="00BC79AE" w14:textId="20CA3E8C" w:rsidR="00FD6C65" w:rsidRPr="0051620B" w:rsidRDefault="00FD6C65" w:rsidP="003930F4">
      <w:pPr>
        <w:pStyle w:val="Bezmezer"/>
        <w:spacing w:after="40"/>
        <w:rPr>
          <w:sz w:val="18"/>
          <w:szCs w:val="18"/>
        </w:rPr>
      </w:pPr>
      <w:r w:rsidRPr="0051620B">
        <w:rPr>
          <w:sz w:val="18"/>
          <w:szCs w:val="18"/>
        </w:rPr>
        <w:t>Mgr. Petr Fojtík</w:t>
      </w:r>
      <w:r w:rsidR="002D7201">
        <w:rPr>
          <w:sz w:val="18"/>
          <w:szCs w:val="18"/>
        </w:rPr>
        <w:br/>
      </w:r>
      <w:r w:rsidRPr="0051620B">
        <w:rPr>
          <w:sz w:val="18"/>
          <w:szCs w:val="18"/>
        </w:rPr>
        <w:t>marketingový specialista OSTROJ a.s.</w:t>
      </w:r>
    </w:p>
    <w:p w14:paraId="5994AB0D" w14:textId="77777777" w:rsidR="00FD6C65" w:rsidRPr="0051620B" w:rsidRDefault="00FD6C65" w:rsidP="003930F4">
      <w:pPr>
        <w:pStyle w:val="Bezmezer"/>
        <w:spacing w:after="40"/>
        <w:rPr>
          <w:sz w:val="18"/>
          <w:szCs w:val="18"/>
        </w:rPr>
      </w:pPr>
      <w:hyperlink r:id="rId6" w:history="1">
        <w:r w:rsidRPr="0051620B">
          <w:rPr>
            <w:rStyle w:val="Hypertextovodkaz"/>
            <w:sz w:val="18"/>
            <w:szCs w:val="18"/>
          </w:rPr>
          <w:t>petr.fojtik@ostroj.cz</w:t>
        </w:r>
      </w:hyperlink>
    </w:p>
    <w:p w14:paraId="7B40A717" w14:textId="066BEF69" w:rsidR="00FD6C65" w:rsidRPr="00FD6C65" w:rsidRDefault="00FD6C65" w:rsidP="003930F4">
      <w:pPr>
        <w:pStyle w:val="Bezmezer"/>
        <w:spacing w:after="40"/>
        <w:rPr>
          <w:sz w:val="18"/>
          <w:szCs w:val="18"/>
        </w:rPr>
      </w:pPr>
      <w:r w:rsidRPr="0051620B">
        <w:rPr>
          <w:sz w:val="18"/>
          <w:szCs w:val="18"/>
        </w:rPr>
        <w:t>+420 735 129</w:t>
      </w:r>
      <w:r>
        <w:rPr>
          <w:sz w:val="18"/>
          <w:szCs w:val="18"/>
        </w:rPr>
        <w:t> </w:t>
      </w:r>
      <w:r w:rsidRPr="0051620B">
        <w:rPr>
          <w:sz w:val="18"/>
          <w:szCs w:val="18"/>
        </w:rPr>
        <w:t>288</w:t>
      </w:r>
    </w:p>
    <w:sectPr w:rsidR="00FD6C65" w:rsidRPr="00FD6C65" w:rsidSect="00F569F6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FFC3" w14:textId="77777777" w:rsidR="00C53428" w:rsidRDefault="00C53428" w:rsidP="005426D6">
      <w:pPr>
        <w:spacing w:after="0" w:line="240" w:lineRule="auto"/>
      </w:pPr>
      <w:r>
        <w:separator/>
      </w:r>
    </w:p>
  </w:endnote>
  <w:endnote w:type="continuationSeparator" w:id="0">
    <w:p w14:paraId="3FD4A2B9" w14:textId="77777777" w:rsidR="00C53428" w:rsidRDefault="00C53428" w:rsidP="005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B50A" w14:textId="77777777" w:rsidR="00C53428" w:rsidRDefault="00C53428" w:rsidP="005426D6">
      <w:pPr>
        <w:spacing w:after="0" w:line="240" w:lineRule="auto"/>
      </w:pPr>
      <w:r>
        <w:separator/>
      </w:r>
    </w:p>
  </w:footnote>
  <w:footnote w:type="continuationSeparator" w:id="0">
    <w:p w14:paraId="4286FDE3" w14:textId="77777777" w:rsidR="00C53428" w:rsidRDefault="00C53428" w:rsidP="005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D44" w14:textId="593712DD" w:rsidR="00491A7C" w:rsidRDefault="00975D4A">
    <w:pPr>
      <w:pStyle w:val="Zhlav"/>
    </w:pPr>
    <w:r>
      <w:rPr>
        <w:noProof/>
      </w:rPr>
      <w:pict w14:anchorId="30DB9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0" o:spid="_x0000_s1056" type="#_x0000_t75" style="position:absolute;margin-left:0;margin-top:0;width:595.4pt;height:842.2pt;z-index:-251657216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D56" w14:textId="73C7CD01" w:rsidR="00491A7C" w:rsidRDefault="00975D4A">
    <w:pPr>
      <w:pStyle w:val="Zhlav"/>
    </w:pPr>
    <w:r>
      <w:rPr>
        <w:noProof/>
      </w:rPr>
      <w:pict w14:anchorId="53109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1" o:spid="_x0000_s1057" type="#_x0000_t75" style="position:absolute;margin-left:-110.55pt;margin-top:-48.1pt;width:595.4pt;height:842.2pt;z-index:-251656192;mso-position-horizontal-relative:margin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F97E" w14:textId="1F38E933" w:rsidR="00491A7C" w:rsidRDefault="00975D4A">
    <w:pPr>
      <w:pStyle w:val="Zhlav"/>
    </w:pPr>
    <w:r>
      <w:rPr>
        <w:noProof/>
      </w:rPr>
      <w:pict w14:anchorId="6557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09" o:spid="_x0000_s1055" type="#_x0000_t75" style="position:absolute;margin-left:0;margin-top:0;width:595.4pt;height:842.2pt;z-index:-251658240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D6"/>
    <w:rsid w:val="00003524"/>
    <w:rsid w:val="00005BF9"/>
    <w:rsid w:val="0000616A"/>
    <w:rsid w:val="00017574"/>
    <w:rsid w:val="00027CCA"/>
    <w:rsid w:val="00030C49"/>
    <w:rsid w:val="00040308"/>
    <w:rsid w:val="00057BAB"/>
    <w:rsid w:val="00073E9E"/>
    <w:rsid w:val="00085DF0"/>
    <w:rsid w:val="0009598F"/>
    <w:rsid w:val="000C0DD9"/>
    <w:rsid w:val="000D19E1"/>
    <w:rsid w:val="00100546"/>
    <w:rsid w:val="001015AB"/>
    <w:rsid w:val="001058AD"/>
    <w:rsid w:val="001112E2"/>
    <w:rsid w:val="001172C3"/>
    <w:rsid w:val="0012045B"/>
    <w:rsid w:val="00132119"/>
    <w:rsid w:val="00150123"/>
    <w:rsid w:val="00151687"/>
    <w:rsid w:val="001525C7"/>
    <w:rsid w:val="00163B08"/>
    <w:rsid w:val="00176729"/>
    <w:rsid w:val="0018026A"/>
    <w:rsid w:val="001A109A"/>
    <w:rsid w:val="001C2ECB"/>
    <w:rsid w:val="001C48D8"/>
    <w:rsid w:val="001C4A16"/>
    <w:rsid w:val="001D4897"/>
    <w:rsid w:val="001D490D"/>
    <w:rsid w:val="001E2E3D"/>
    <w:rsid w:val="001E43AA"/>
    <w:rsid w:val="002163E8"/>
    <w:rsid w:val="00217323"/>
    <w:rsid w:val="002269E1"/>
    <w:rsid w:val="002348C9"/>
    <w:rsid w:val="002462C1"/>
    <w:rsid w:val="0026560D"/>
    <w:rsid w:val="002714ED"/>
    <w:rsid w:val="00283600"/>
    <w:rsid w:val="0028549F"/>
    <w:rsid w:val="002B5688"/>
    <w:rsid w:val="002C50B4"/>
    <w:rsid w:val="002D7201"/>
    <w:rsid w:val="003124EE"/>
    <w:rsid w:val="00334361"/>
    <w:rsid w:val="003401AB"/>
    <w:rsid w:val="00350FB6"/>
    <w:rsid w:val="00383735"/>
    <w:rsid w:val="00390B48"/>
    <w:rsid w:val="003930F4"/>
    <w:rsid w:val="003A6FD7"/>
    <w:rsid w:val="003B0C8B"/>
    <w:rsid w:val="003B4779"/>
    <w:rsid w:val="003B7239"/>
    <w:rsid w:val="003C0BC7"/>
    <w:rsid w:val="003D2D37"/>
    <w:rsid w:val="003E40B0"/>
    <w:rsid w:val="003E6311"/>
    <w:rsid w:val="003F0390"/>
    <w:rsid w:val="00404F2C"/>
    <w:rsid w:val="004107BE"/>
    <w:rsid w:val="004159C9"/>
    <w:rsid w:val="00425CEA"/>
    <w:rsid w:val="00427F87"/>
    <w:rsid w:val="00441FEB"/>
    <w:rsid w:val="00452848"/>
    <w:rsid w:val="00460BB4"/>
    <w:rsid w:val="004866CF"/>
    <w:rsid w:val="004877B8"/>
    <w:rsid w:val="00491A7C"/>
    <w:rsid w:val="004B2763"/>
    <w:rsid w:val="004B4451"/>
    <w:rsid w:val="004D15B1"/>
    <w:rsid w:val="004E1CF8"/>
    <w:rsid w:val="004F5B66"/>
    <w:rsid w:val="0051620B"/>
    <w:rsid w:val="00533677"/>
    <w:rsid w:val="00535F86"/>
    <w:rsid w:val="005426D6"/>
    <w:rsid w:val="00565071"/>
    <w:rsid w:val="00586290"/>
    <w:rsid w:val="00595B95"/>
    <w:rsid w:val="005A07E4"/>
    <w:rsid w:val="005B285E"/>
    <w:rsid w:val="005C79C1"/>
    <w:rsid w:val="005D706D"/>
    <w:rsid w:val="005E4CD2"/>
    <w:rsid w:val="00606CF8"/>
    <w:rsid w:val="00610B49"/>
    <w:rsid w:val="006332FB"/>
    <w:rsid w:val="00646963"/>
    <w:rsid w:val="00670DC5"/>
    <w:rsid w:val="00676F45"/>
    <w:rsid w:val="00677E2B"/>
    <w:rsid w:val="006B70E2"/>
    <w:rsid w:val="006E3DD4"/>
    <w:rsid w:val="006F0387"/>
    <w:rsid w:val="006F0860"/>
    <w:rsid w:val="006F58FE"/>
    <w:rsid w:val="00710569"/>
    <w:rsid w:val="0073054F"/>
    <w:rsid w:val="007653F6"/>
    <w:rsid w:val="007908AA"/>
    <w:rsid w:val="007A7EBC"/>
    <w:rsid w:val="007B0FFF"/>
    <w:rsid w:val="007B4AD3"/>
    <w:rsid w:val="007C545F"/>
    <w:rsid w:val="007E48A8"/>
    <w:rsid w:val="008005BF"/>
    <w:rsid w:val="008817BB"/>
    <w:rsid w:val="00883B8E"/>
    <w:rsid w:val="00895746"/>
    <w:rsid w:val="008E6C18"/>
    <w:rsid w:val="00925801"/>
    <w:rsid w:val="00934A0E"/>
    <w:rsid w:val="00956232"/>
    <w:rsid w:val="00961B9C"/>
    <w:rsid w:val="009674EA"/>
    <w:rsid w:val="00974E6C"/>
    <w:rsid w:val="00975D0B"/>
    <w:rsid w:val="00975D4A"/>
    <w:rsid w:val="009829F7"/>
    <w:rsid w:val="009915DE"/>
    <w:rsid w:val="009A094A"/>
    <w:rsid w:val="009B28B2"/>
    <w:rsid w:val="009B4D08"/>
    <w:rsid w:val="009B5432"/>
    <w:rsid w:val="009B7210"/>
    <w:rsid w:val="009C1024"/>
    <w:rsid w:val="009C37F1"/>
    <w:rsid w:val="009D3797"/>
    <w:rsid w:val="009D5420"/>
    <w:rsid w:val="00A01AF2"/>
    <w:rsid w:val="00A1034D"/>
    <w:rsid w:val="00A109E9"/>
    <w:rsid w:val="00A10D71"/>
    <w:rsid w:val="00A1209E"/>
    <w:rsid w:val="00A23E44"/>
    <w:rsid w:val="00A36E97"/>
    <w:rsid w:val="00A60405"/>
    <w:rsid w:val="00A6082D"/>
    <w:rsid w:val="00A64BA3"/>
    <w:rsid w:val="00A93FAC"/>
    <w:rsid w:val="00AB071A"/>
    <w:rsid w:val="00AB09A3"/>
    <w:rsid w:val="00AB3D8D"/>
    <w:rsid w:val="00AD7853"/>
    <w:rsid w:val="00AE1035"/>
    <w:rsid w:val="00AE11FB"/>
    <w:rsid w:val="00AE192B"/>
    <w:rsid w:val="00B0726A"/>
    <w:rsid w:val="00B133B9"/>
    <w:rsid w:val="00B2338D"/>
    <w:rsid w:val="00B235A6"/>
    <w:rsid w:val="00B2538E"/>
    <w:rsid w:val="00B524C2"/>
    <w:rsid w:val="00B55B11"/>
    <w:rsid w:val="00B72C19"/>
    <w:rsid w:val="00B957FB"/>
    <w:rsid w:val="00BA26B1"/>
    <w:rsid w:val="00BB68F6"/>
    <w:rsid w:val="00BC4F94"/>
    <w:rsid w:val="00BD3BD7"/>
    <w:rsid w:val="00BD7C3B"/>
    <w:rsid w:val="00BE031B"/>
    <w:rsid w:val="00BE7FF3"/>
    <w:rsid w:val="00C04FF3"/>
    <w:rsid w:val="00C05222"/>
    <w:rsid w:val="00C11175"/>
    <w:rsid w:val="00C40DEA"/>
    <w:rsid w:val="00C4785D"/>
    <w:rsid w:val="00C47CFF"/>
    <w:rsid w:val="00C53428"/>
    <w:rsid w:val="00CA7C2C"/>
    <w:rsid w:val="00CC46DB"/>
    <w:rsid w:val="00D05BB0"/>
    <w:rsid w:val="00D155BE"/>
    <w:rsid w:val="00D97B55"/>
    <w:rsid w:val="00DB3FA5"/>
    <w:rsid w:val="00DB5268"/>
    <w:rsid w:val="00DC0958"/>
    <w:rsid w:val="00DC50C6"/>
    <w:rsid w:val="00DD183D"/>
    <w:rsid w:val="00DF473D"/>
    <w:rsid w:val="00E3059E"/>
    <w:rsid w:val="00E402F4"/>
    <w:rsid w:val="00E42626"/>
    <w:rsid w:val="00E4342A"/>
    <w:rsid w:val="00E56ECD"/>
    <w:rsid w:val="00E667AD"/>
    <w:rsid w:val="00E859B0"/>
    <w:rsid w:val="00E95F5D"/>
    <w:rsid w:val="00EB44E4"/>
    <w:rsid w:val="00EE427C"/>
    <w:rsid w:val="00EF025F"/>
    <w:rsid w:val="00F067EA"/>
    <w:rsid w:val="00F11067"/>
    <w:rsid w:val="00F14198"/>
    <w:rsid w:val="00F27E93"/>
    <w:rsid w:val="00F42801"/>
    <w:rsid w:val="00F569F6"/>
    <w:rsid w:val="00F62383"/>
    <w:rsid w:val="00FB1936"/>
    <w:rsid w:val="00FD4359"/>
    <w:rsid w:val="00FD6C65"/>
    <w:rsid w:val="00FD7C8A"/>
    <w:rsid w:val="00FE0774"/>
    <w:rsid w:val="00FF270C"/>
    <w:rsid w:val="037E1FC6"/>
    <w:rsid w:val="04BBD9C0"/>
    <w:rsid w:val="06685C35"/>
    <w:rsid w:val="08928DD7"/>
    <w:rsid w:val="0A7A78B0"/>
    <w:rsid w:val="0C07BD23"/>
    <w:rsid w:val="0D6DDF8F"/>
    <w:rsid w:val="0D75E80B"/>
    <w:rsid w:val="1D9243C8"/>
    <w:rsid w:val="24B3D011"/>
    <w:rsid w:val="26F52F55"/>
    <w:rsid w:val="2889BEFB"/>
    <w:rsid w:val="2C8CA895"/>
    <w:rsid w:val="2FB47F96"/>
    <w:rsid w:val="2FF3C69D"/>
    <w:rsid w:val="3034914C"/>
    <w:rsid w:val="306A039A"/>
    <w:rsid w:val="371FE673"/>
    <w:rsid w:val="3BDF009B"/>
    <w:rsid w:val="3BED3FF2"/>
    <w:rsid w:val="3E8C016D"/>
    <w:rsid w:val="3E9865D8"/>
    <w:rsid w:val="3F2BFB05"/>
    <w:rsid w:val="47148D75"/>
    <w:rsid w:val="4825D5D2"/>
    <w:rsid w:val="4A1AAB20"/>
    <w:rsid w:val="588F86A4"/>
    <w:rsid w:val="5C6937D2"/>
    <w:rsid w:val="5DA75EF1"/>
    <w:rsid w:val="619EAC73"/>
    <w:rsid w:val="6B924EA4"/>
    <w:rsid w:val="6BA4E9FA"/>
    <w:rsid w:val="6EB47D81"/>
    <w:rsid w:val="6F3185D8"/>
    <w:rsid w:val="6FD4B6FA"/>
    <w:rsid w:val="73F0CC8C"/>
    <w:rsid w:val="76D8296C"/>
    <w:rsid w:val="7760E8F9"/>
    <w:rsid w:val="78C48EFE"/>
    <w:rsid w:val="79447625"/>
    <w:rsid w:val="796196CC"/>
    <w:rsid w:val="798EA8DD"/>
    <w:rsid w:val="7E54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CD9F"/>
  <w15:docId w15:val="{018F6BC8-272D-4352-91F2-360D83A5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8C9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094A"/>
    <w:pPr>
      <w:keepNext/>
      <w:keepLines/>
      <w:spacing w:before="80" w:after="40"/>
      <w:outlineLvl w:val="3"/>
    </w:pPr>
    <w:rPr>
      <w:rFonts w:eastAsiaTheme="majorEastAsia" w:cstheme="maj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348C9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4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8C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348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48C9"/>
    <w:rPr>
      <w:rFonts w:eastAsiaTheme="majorEastAsia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094A"/>
    <w:rPr>
      <w:rFonts w:eastAsiaTheme="majorEastAsia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2348C9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6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6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6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6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9A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9A3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9A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9A3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54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6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5426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5426D6"/>
    <w:rPr>
      <w:i/>
      <w:iCs/>
      <w:color w:val="005B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5426D6"/>
    <w:pPr>
      <w:pBdr>
        <w:top w:val="single" w:sz="4" w:space="10" w:color="005B39" w:themeColor="accent1" w:themeShade="BF"/>
        <w:bottom w:val="single" w:sz="4" w:space="10" w:color="005B39" w:themeColor="accent1" w:themeShade="BF"/>
      </w:pBdr>
      <w:spacing w:before="360" w:after="360"/>
      <w:ind w:left="864" w:right="864"/>
      <w:jc w:val="center"/>
    </w:pPr>
    <w:rPr>
      <w:i/>
      <w:iCs/>
      <w:color w:val="005B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6D6"/>
    <w:rPr>
      <w:i/>
      <w:iCs/>
      <w:color w:val="005B39" w:themeColor="accent1" w:themeShade="BF"/>
    </w:rPr>
  </w:style>
  <w:style w:type="character" w:styleId="Odkazintenzivn">
    <w:name w:val="Intense Reference"/>
    <w:basedOn w:val="Standardnpsmoodstavce"/>
    <w:uiPriority w:val="32"/>
    <w:rsid w:val="005426D6"/>
    <w:rPr>
      <w:b/>
      <w:bCs/>
      <w:smallCaps/>
      <w:color w:val="005B39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6D6"/>
  </w:style>
  <w:style w:type="paragraph" w:styleId="Zpat">
    <w:name w:val="footer"/>
    <w:basedOn w:val="Normln"/>
    <w:link w:val="Zpat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6D6"/>
  </w:style>
  <w:style w:type="paragraph" w:styleId="Bezmezer">
    <w:name w:val="No Spacing"/>
    <w:uiPriority w:val="1"/>
    <w:qFormat/>
    <w:rsid w:val="00AB09A3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rsid w:val="00AB09A3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40DEA"/>
    <w:rPr>
      <w:color w:val="2FAB6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0D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159C9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67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7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fojtik@ostro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STROJ">
      <a:dk1>
        <a:sysClr val="windowText" lastClr="000000"/>
      </a:dk1>
      <a:lt1>
        <a:sysClr val="window" lastClr="FFFFFF"/>
      </a:lt1>
      <a:dk2>
        <a:srgbClr val="162C23"/>
      </a:dk2>
      <a:lt2>
        <a:srgbClr val="F4F4F4"/>
      </a:lt2>
      <a:accent1>
        <a:srgbClr val="007A4D"/>
      </a:accent1>
      <a:accent2>
        <a:srgbClr val="2FAB6A"/>
      </a:accent2>
      <a:accent3>
        <a:srgbClr val="93CCAB"/>
      </a:accent3>
      <a:accent4>
        <a:srgbClr val="C3E1CE"/>
      </a:accent4>
      <a:accent5>
        <a:srgbClr val="DA1E28"/>
      </a:accent5>
      <a:accent6>
        <a:srgbClr val="0F62FE"/>
      </a:accent6>
      <a:hlink>
        <a:srgbClr val="2FAB6A"/>
      </a:hlink>
      <a:folHlink>
        <a:srgbClr val="007A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3316</Characters>
  <Application>Microsoft Office Word</Application>
  <DocSecurity>0</DocSecurity>
  <Lines>27</Lines>
  <Paragraphs>7</Paragraphs>
  <ScaleCrop>false</ScaleCrop>
  <Company>OSTROJ, a.s.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Fojtík</dc:creator>
  <cp:keywords/>
  <dc:description/>
  <cp:lastModifiedBy>Petr Fojtík</cp:lastModifiedBy>
  <cp:revision>12</cp:revision>
  <dcterms:created xsi:type="dcterms:W3CDTF">2025-08-25T11:10:00Z</dcterms:created>
  <dcterms:modified xsi:type="dcterms:W3CDTF">2025-08-26T08:33:00Z</dcterms:modified>
</cp:coreProperties>
</file>